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Selbstschuldnerische Eltern-B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RGSCHAFT</w:t>
      </w:r>
    </w:p>
    <w:p>
      <w:pPr>
        <w:pStyle w:val="Body"/>
        <w:spacing w:after="200" w:line="276" w:lineRule="auto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0"/>
          <w:szCs w:val="20"/>
          <w:rtl w:val="0"/>
          <w:lang w:val="de-DE"/>
        </w:rPr>
        <w:t>(von in Deutschland lebenden und arbeitenden Eltern)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 xml:space="preserve">Hiermit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en-US"/>
        </w:rPr>
        <w:t>bernehmen wir, ___________________________________________ (Vorname und Name des Vaters und der Mutter, mit Angabe der ausge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bten Berufe),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wohnhaft in ___________________________________________ (Adresse, PLZ, Ort),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berufst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en-US"/>
        </w:rPr>
        <w:t>tig als ___________________________________________ (ausge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bte Berufe),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tags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ber telefonisch erreichbar unter ___________________________________________ (2 </w:t>
      </w:r>
      <w:r>
        <w:rPr>
          <w:rFonts w:ascii="Calibri" w:hAnsi="Calibri" w:hint="default"/>
          <w:sz w:val="22"/>
          <w:szCs w:val="22"/>
          <w:rtl w:val="0"/>
        </w:rPr>
        <w:t xml:space="preserve">× </w:t>
      </w:r>
      <w:r>
        <w:rPr>
          <w:rFonts w:ascii="Calibri" w:hAnsi="Calibri"/>
          <w:sz w:val="22"/>
          <w:szCs w:val="22"/>
          <w:rtl w:val="0"/>
          <w:lang w:val="de-DE"/>
        </w:rPr>
        <w:t>Mobiltelefon-Nummer + Festnetz-Nummer),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eine selbstschuldnerische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en-US"/>
        </w:rPr>
        <w:t>r alle Verpflichtungen von unserem Sohn / unserer Tochter ___________________________________________ (Vorname und Name des Bewerbers)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aus dem Mietvertrag in ___________________________________________ (Bezeichnung des Wohnobjekts).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Unter anderem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rgen wir 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 die Erf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llung aller aus diesem Mietverh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ltnis und seiner Beendigung resultierenden Anspr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che und Forderungen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>Mietzahlungen, Ausgleich von Forderungen aus unterlassenen Instandsetzungs-Ma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nahmen in der Wohnung, Ausgleich von Schadensersatz-Anspr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chen und Anspr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chen auf Nutzungsentsch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digung, Verzugszinsen etc.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 xml:space="preserve">Wir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bernehmen die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unter Verzicht auf die Einrede der Vorausklage, der Anfechtbarkeit und Aufrechenbarkeit (</w:t>
      </w:r>
      <w:r>
        <w:rPr>
          <w:rFonts w:ascii="Calibri" w:hAnsi="Calibri" w:hint="default"/>
          <w:sz w:val="22"/>
          <w:szCs w:val="22"/>
          <w:rtl w:val="0"/>
        </w:rPr>
        <w:t xml:space="preserve">§§ </w:t>
      </w:r>
      <w:r>
        <w:rPr>
          <w:rFonts w:ascii="Calibri" w:hAnsi="Calibri"/>
          <w:sz w:val="22"/>
          <w:szCs w:val="22"/>
          <w:rtl w:val="0"/>
          <w:lang w:val="de-DE"/>
        </w:rPr>
        <w:t>770 und 771 BGB).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Die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wird als unk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ndbar vereinbart und nicht auf eine bestimmte Zeit beschr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nkt. Sie erlischt mit der 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ckgabe der Urkunde.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Wir versichern hiermit, dass wir von uns aus und unaufgefordert dem Vermieter der o. g. Wohnung diese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en-US"/>
        </w:rPr>
        <w:t>r den Fall des Vertragsabschlusses mit ___________________________________________ (Vorname und Name des Bewerbers) anbieten und zusagen, um Bedenken des Vermieters gegen die Bonit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t des Mieters auszur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</w:rPr>
        <w:t>umen.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Mit dieser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werden keine besonderen Belastungen f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 den Mieter verbunden sein.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Der Vermieter verliert durch diese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rgschaft nicht den Anspruch, vom Mieter die gesetzlich zul</w:t>
      </w:r>
      <w:r>
        <w:rPr>
          <w:rFonts w:ascii="Calibri" w:hAnsi="Calibri" w:hint="default"/>
          <w:sz w:val="22"/>
          <w:szCs w:val="22"/>
          <w:rtl w:val="0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ssige Mietsicherheit / Kaution gem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äß § </w:t>
      </w:r>
      <w:r>
        <w:rPr>
          <w:rFonts w:ascii="Calibri" w:hAnsi="Calibri"/>
          <w:sz w:val="22"/>
          <w:szCs w:val="22"/>
          <w:rtl w:val="0"/>
          <w:lang w:val="de-DE"/>
        </w:rPr>
        <w:t>551 BGB zu fordern.</w:t>
      </w: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1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(Ort, Datum): ____________________________</w:t>
      </w:r>
    </w:p>
    <w:p>
      <w:pPr>
        <w:pStyle w:val="Body"/>
        <w:spacing w:after="100" w:line="276" w:lineRule="auto"/>
      </w:pPr>
      <w:r>
        <w:rPr>
          <w:rFonts w:ascii="Calibri" w:hAnsi="Calibri"/>
          <w:sz w:val="22"/>
          <w:szCs w:val="22"/>
          <w:rtl w:val="0"/>
          <w:lang w:val="de-DE"/>
        </w:rPr>
        <w:t>(Unterschriften beider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en-US"/>
        </w:rPr>
        <w:t>rgen): 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 A"/>
      <w:jc w:val="center"/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 A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spacing w:line="96" w:lineRule="auto"/>
      <w:rPr>
        <w:sz w:val="26"/>
        <w:szCs w:val="26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A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spacing w:line="96" w:lineRule="auto"/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